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方正小标宋简体" w:hAnsi="方正小标宋简体" w:eastAsia="方正小标宋简体" w:cs="方正小标宋简体"/>
          <w:b/>
          <w:bCs/>
          <w:spacing w:val="-6"/>
          <w:sz w:val="44"/>
          <w:szCs w:val="44"/>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b w:val="0"/>
          <w:bCs w:val="0"/>
        </w:rPr>
      </w:pPr>
      <w:r>
        <w:rPr>
          <w:rFonts w:hint="eastAsia" w:ascii="方正小标宋简体" w:hAnsi="方正小标宋简体" w:eastAsia="方正小标宋简体" w:cs="方正小标宋简体"/>
          <w:b w:val="0"/>
          <w:bCs w:val="0"/>
          <w:spacing w:val="-6"/>
          <w:sz w:val="44"/>
          <w:szCs w:val="44"/>
        </w:rPr>
        <w:t>优秀法律服务产品申报表</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b w:val="0"/>
          <w:bCs w:val="0"/>
        </w:rPr>
      </w:pPr>
    </w:p>
    <w:tbl>
      <w:tblPr>
        <w:tblStyle w:val="6"/>
        <w:tblW w:w="8100" w:type="dxa"/>
        <w:tblInd w:w="4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3"/>
        <w:gridCol w:w="2017"/>
        <w:gridCol w:w="1268"/>
        <w:gridCol w:w="28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99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产品名称</w:t>
            </w:r>
          </w:p>
        </w:tc>
        <w:tc>
          <w:tcPr>
            <w:tcW w:w="6107" w:type="dxa"/>
            <w:gridSpan w:val="3"/>
            <w:noWrap w:val="0"/>
            <w:vAlign w:val="top"/>
          </w:tcPr>
          <w:p>
            <w:pPr>
              <w:pStyle w:val="7"/>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99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申报人</w:t>
            </w:r>
          </w:p>
        </w:tc>
        <w:tc>
          <w:tcPr>
            <w:tcW w:w="6107" w:type="dxa"/>
            <w:gridSpan w:val="3"/>
            <w:noWrap w:val="0"/>
            <w:vAlign w:val="top"/>
          </w:tcPr>
          <w:p>
            <w:pPr>
              <w:pStyle w:val="7"/>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99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所在单位</w:t>
            </w:r>
          </w:p>
        </w:tc>
        <w:tc>
          <w:tcPr>
            <w:tcW w:w="6107" w:type="dxa"/>
            <w:gridSpan w:val="3"/>
            <w:noWrap w:val="0"/>
            <w:vAlign w:val="top"/>
          </w:tcPr>
          <w:p>
            <w:pPr>
              <w:pStyle w:val="7"/>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99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联系人</w:t>
            </w:r>
          </w:p>
        </w:tc>
        <w:tc>
          <w:tcPr>
            <w:tcW w:w="2017" w:type="dxa"/>
            <w:noWrap w:val="0"/>
            <w:vAlign w:val="top"/>
          </w:tcPr>
          <w:p>
            <w:pPr>
              <w:pStyle w:val="7"/>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sz w:val="21"/>
                <w:szCs w:val="21"/>
              </w:rPr>
            </w:pP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联系方式</w:t>
            </w:r>
          </w:p>
        </w:tc>
        <w:tc>
          <w:tcPr>
            <w:tcW w:w="2822" w:type="dxa"/>
            <w:noWrap w:val="0"/>
            <w:vAlign w:val="top"/>
          </w:tcPr>
          <w:p>
            <w:pPr>
              <w:pStyle w:val="7"/>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9" w:hRule="atLeast"/>
        </w:trPr>
        <w:tc>
          <w:tcPr>
            <w:tcW w:w="199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产品简介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(不超过300字)</w:t>
            </w:r>
          </w:p>
        </w:tc>
        <w:tc>
          <w:tcPr>
            <w:tcW w:w="6107" w:type="dxa"/>
            <w:gridSpan w:val="3"/>
            <w:noWrap w:val="0"/>
            <w:vAlign w:val="top"/>
          </w:tcPr>
          <w:p>
            <w:pPr>
              <w:pStyle w:val="7"/>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1993" w:type="dxa"/>
            <w:noWrap w:val="0"/>
            <w:vAlign w:val="top"/>
          </w:tcPr>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申报单位自荐意见</w:t>
            </w:r>
          </w:p>
        </w:tc>
        <w:tc>
          <w:tcPr>
            <w:tcW w:w="6107" w:type="dxa"/>
            <w:gridSpan w:val="3"/>
            <w:noWrap w:val="0"/>
            <w:vAlign w:val="top"/>
          </w:tcPr>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1"/>
                <w:szCs w:val="21"/>
              </w:rPr>
            </w:pPr>
          </w:p>
          <w:p>
            <w:pPr>
              <w:pStyle w:val="7"/>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firstLine="1030" w:firstLineChars="5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签章</w:t>
            </w:r>
            <w:r>
              <w:rPr>
                <w:rFonts w:hint="eastAsia" w:ascii="仿宋_GB2312" w:hAnsi="仿宋_GB2312" w:eastAsia="仿宋_GB2312" w:cs="仿宋_GB2312"/>
                <w:spacing w:val="7"/>
                <w:sz w:val="21"/>
                <w:szCs w:val="21"/>
              </w:rPr>
              <w:t xml:space="preserve">         </w:t>
            </w:r>
            <w:r>
              <w:rPr>
                <w:rFonts w:hint="eastAsia" w:ascii="仿宋_GB2312" w:hAnsi="仿宋_GB2312" w:eastAsia="仿宋_GB2312" w:cs="仿宋_GB2312"/>
                <w:spacing w:val="-2"/>
                <w:sz w:val="21"/>
                <w:szCs w:val="21"/>
              </w:rPr>
              <w:t>年</w:t>
            </w:r>
            <w:r>
              <w:rPr>
                <w:rFonts w:hint="eastAsia" w:ascii="仿宋_GB2312" w:hAnsi="仿宋_GB2312" w:eastAsia="仿宋_GB2312" w:cs="仿宋_GB2312"/>
                <w:spacing w:val="7"/>
                <w:sz w:val="21"/>
                <w:szCs w:val="21"/>
              </w:rPr>
              <w:t xml:space="preserve">     </w:t>
            </w:r>
            <w:r>
              <w:rPr>
                <w:rFonts w:hint="eastAsia" w:ascii="仿宋_GB2312" w:hAnsi="仿宋_GB2312" w:eastAsia="仿宋_GB2312" w:cs="仿宋_GB2312"/>
                <w:spacing w:val="-2"/>
                <w:sz w:val="21"/>
                <w:szCs w:val="21"/>
              </w:rPr>
              <w:t>月</w:t>
            </w:r>
            <w:r>
              <w:rPr>
                <w:rFonts w:hint="eastAsia" w:ascii="仿宋_GB2312" w:hAnsi="仿宋_GB2312" w:eastAsia="仿宋_GB2312" w:cs="仿宋_GB2312"/>
                <w:spacing w:val="13"/>
                <w:sz w:val="21"/>
                <w:szCs w:val="21"/>
              </w:rPr>
              <w:t xml:space="preserve">     </w:t>
            </w:r>
            <w:r>
              <w:rPr>
                <w:rFonts w:hint="eastAsia" w:ascii="仿宋_GB2312" w:hAnsi="仿宋_GB2312" w:eastAsia="仿宋_GB2312" w:cs="仿宋_GB2312"/>
                <w:spacing w:val="-2"/>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8" w:hRule="atLeast"/>
        </w:trPr>
        <w:tc>
          <w:tcPr>
            <w:tcW w:w="1993" w:type="dxa"/>
            <w:noWrap w:val="0"/>
            <w:vAlign w:val="top"/>
          </w:tcPr>
          <w:p>
            <w:pPr>
              <w:pStyle w:val="7"/>
              <w:keepNext w:val="0"/>
              <w:keepLines w:val="0"/>
              <w:pageBreakBefore w:val="0"/>
              <w:widowControl w:val="0"/>
              <w:kinsoku/>
              <w:wordWrap/>
              <w:overflowPunct/>
              <w:topLinePunct w:val="0"/>
              <w:autoSpaceDE/>
              <w:autoSpaceDN/>
              <w:bidi w:val="0"/>
              <w:adjustRightInd/>
              <w:snapToGrid/>
              <w:spacing w:line="560" w:lineRule="exact"/>
              <w:ind w:firstLine="420" w:firstLineChars="200"/>
              <w:jc w:val="center"/>
              <w:textAlignment w:val="auto"/>
              <w:rPr>
                <w:rFonts w:hint="eastAsia" w:ascii="仿宋_GB2312" w:hAnsi="仿宋_GB2312" w:eastAsia="仿宋_GB2312" w:cs="仿宋_GB2312"/>
                <w:sz w:val="21"/>
                <w:szCs w:val="21"/>
              </w:rPr>
            </w:pPr>
          </w:p>
          <w:p>
            <w:pPr>
              <w:pStyle w:val="7"/>
              <w:keepNext w:val="0"/>
              <w:keepLines w:val="0"/>
              <w:pageBreakBefore w:val="0"/>
              <w:widowControl w:val="0"/>
              <w:kinsoku/>
              <w:wordWrap/>
              <w:overflowPunct/>
              <w:topLinePunct w:val="0"/>
              <w:autoSpaceDE/>
              <w:autoSpaceDN/>
              <w:bidi w:val="0"/>
              <w:adjustRightInd/>
              <w:snapToGrid/>
              <w:spacing w:line="560" w:lineRule="exact"/>
              <w:ind w:firstLine="420" w:firstLineChars="200"/>
              <w:jc w:val="center"/>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position w:val="13"/>
                <w:sz w:val="21"/>
                <w:szCs w:val="21"/>
                <w:lang w:eastAsia="zh-CN"/>
              </w:rPr>
              <w:t>市</w:t>
            </w:r>
            <w:r>
              <w:rPr>
                <w:rFonts w:hint="eastAsia" w:ascii="仿宋_GB2312" w:hAnsi="仿宋_GB2312" w:eastAsia="仿宋_GB2312" w:cs="仿宋_GB2312"/>
                <w:b/>
                <w:bCs/>
                <w:spacing w:val="-4"/>
                <w:position w:val="13"/>
                <w:sz w:val="21"/>
                <w:szCs w:val="21"/>
              </w:rPr>
              <w:t>级司法行政机关</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推荐意见</w:t>
            </w:r>
          </w:p>
        </w:tc>
        <w:tc>
          <w:tcPr>
            <w:tcW w:w="6107" w:type="dxa"/>
            <w:gridSpan w:val="3"/>
            <w:noWrap w:val="0"/>
            <w:vAlign w:val="top"/>
          </w:tcPr>
          <w:p>
            <w:pPr>
              <w:pStyle w:val="7"/>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sz w:val="21"/>
                <w:szCs w:val="21"/>
              </w:rPr>
            </w:pPr>
          </w:p>
          <w:p>
            <w:pPr>
              <w:pStyle w:val="7"/>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sz w:val="21"/>
                <w:szCs w:val="21"/>
              </w:rPr>
            </w:pPr>
          </w:p>
          <w:p>
            <w:pPr>
              <w:pStyle w:val="7"/>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firstLine="824" w:firstLineChars="4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position w:val="-1"/>
                <w:sz w:val="21"/>
                <w:szCs w:val="21"/>
              </w:rPr>
              <w:t>签章</w:t>
            </w:r>
            <w:r>
              <w:rPr>
                <w:rFonts w:hint="eastAsia" w:ascii="仿宋_GB2312" w:hAnsi="仿宋_GB2312" w:eastAsia="仿宋_GB2312" w:cs="仿宋_GB2312"/>
                <w:spacing w:val="4"/>
                <w:position w:val="-1"/>
                <w:sz w:val="21"/>
                <w:szCs w:val="21"/>
              </w:rPr>
              <w:t xml:space="preserve">          </w:t>
            </w:r>
            <w:r>
              <w:rPr>
                <w:rFonts w:hint="eastAsia" w:ascii="仿宋_GB2312" w:hAnsi="仿宋_GB2312" w:eastAsia="仿宋_GB2312" w:cs="仿宋_GB2312"/>
                <w:spacing w:val="-2"/>
                <w:sz w:val="21"/>
                <w:szCs w:val="21"/>
              </w:rPr>
              <w:t>年</w:t>
            </w:r>
            <w:r>
              <w:rPr>
                <w:rFonts w:hint="eastAsia" w:ascii="仿宋_GB2312" w:hAnsi="仿宋_GB2312" w:eastAsia="仿宋_GB2312" w:cs="仿宋_GB2312"/>
                <w:spacing w:val="7"/>
                <w:sz w:val="21"/>
                <w:szCs w:val="21"/>
              </w:rPr>
              <w:t xml:space="preserve">      </w:t>
            </w:r>
            <w:r>
              <w:rPr>
                <w:rFonts w:hint="eastAsia" w:ascii="仿宋_GB2312" w:hAnsi="仿宋_GB2312" w:eastAsia="仿宋_GB2312" w:cs="仿宋_GB2312"/>
                <w:spacing w:val="-2"/>
                <w:sz w:val="21"/>
                <w:szCs w:val="21"/>
              </w:rPr>
              <w:t>月</w:t>
            </w:r>
            <w:r>
              <w:rPr>
                <w:rFonts w:hint="eastAsia" w:ascii="仿宋_GB2312" w:hAnsi="仿宋_GB2312" w:eastAsia="仿宋_GB2312" w:cs="仿宋_GB2312"/>
                <w:spacing w:val="16"/>
                <w:sz w:val="21"/>
                <w:szCs w:val="21"/>
              </w:rPr>
              <w:t xml:space="preserve">    </w:t>
            </w:r>
            <w:r>
              <w:rPr>
                <w:rFonts w:hint="eastAsia" w:ascii="仿宋_GB2312" w:hAnsi="仿宋_GB2312" w:eastAsia="仿宋_GB2312" w:cs="仿宋_GB2312"/>
                <w:spacing w:val="-2"/>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7" w:hRule="atLeast"/>
        </w:trPr>
        <w:tc>
          <w:tcPr>
            <w:tcW w:w="1993" w:type="dxa"/>
            <w:noWrap w:val="0"/>
            <w:vAlign w:val="top"/>
          </w:tcPr>
          <w:p>
            <w:pPr>
              <w:pStyle w:val="7"/>
              <w:keepNext w:val="0"/>
              <w:keepLines w:val="0"/>
              <w:pageBreakBefore w:val="0"/>
              <w:widowControl w:val="0"/>
              <w:kinsoku/>
              <w:wordWrap/>
              <w:overflowPunct/>
              <w:topLinePunct w:val="0"/>
              <w:autoSpaceDE/>
              <w:autoSpaceDN/>
              <w:bidi w:val="0"/>
              <w:adjustRightInd/>
              <w:snapToGrid/>
              <w:spacing w:line="560" w:lineRule="exact"/>
              <w:ind w:firstLine="420" w:firstLineChars="200"/>
              <w:jc w:val="center"/>
              <w:textAlignment w:val="auto"/>
              <w:rPr>
                <w:rFonts w:hint="eastAsia" w:ascii="仿宋_GB2312" w:hAnsi="仿宋_GB2312" w:eastAsia="仿宋_GB2312" w:cs="仿宋_GB2312"/>
                <w:sz w:val="21"/>
                <w:szCs w:val="21"/>
              </w:rPr>
            </w:pPr>
          </w:p>
          <w:p>
            <w:pPr>
              <w:pStyle w:val="7"/>
              <w:keepNext w:val="0"/>
              <w:keepLines w:val="0"/>
              <w:pageBreakBefore w:val="0"/>
              <w:widowControl w:val="0"/>
              <w:kinsoku/>
              <w:wordWrap/>
              <w:overflowPunct/>
              <w:topLinePunct w:val="0"/>
              <w:autoSpaceDE/>
              <w:autoSpaceDN/>
              <w:bidi w:val="0"/>
              <w:adjustRightInd/>
              <w:snapToGrid/>
              <w:spacing w:line="560" w:lineRule="exact"/>
              <w:ind w:firstLine="420" w:firstLineChars="200"/>
              <w:jc w:val="center"/>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产品详细</w:t>
            </w:r>
            <w:bookmarkStart w:id="0" w:name="_GoBack"/>
            <w:bookmarkEnd w:id="0"/>
            <w:r>
              <w:rPr>
                <w:rFonts w:hint="eastAsia" w:ascii="仿宋_GB2312" w:hAnsi="仿宋_GB2312" w:eastAsia="仿宋_GB2312" w:cs="仿宋_GB2312"/>
                <w:b/>
                <w:bCs/>
                <w:sz w:val="21"/>
                <w:szCs w:val="21"/>
              </w:rPr>
              <w:t>说明</w:t>
            </w:r>
          </w:p>
        </w:tc>
        <w:tc>
          <w:tcPr>
            <w:tcW w:w="6107"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(包括产品名称、服务对象、需求分析、设计思路、服务内容、服</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
                <w:position w:val="16"/>
                <w:sz w:val="21"/>
                <w:szCs w:val="21"/>
              </w:rPr>
              <w:t>务流程、服务特色和实际应用的案例、效果等，不少于2000字</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可另附页)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99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备注</w:t>
            </w:r>
          </w:p>
        </w:tc>
        <w:tc>
          <w:tcPr>
            <w:tcW w:w="6107" w:type="dxa"/>
            <w:gridSpan w:val="3"/>
            <w:noWrap w:val="0"/>
            <w:vAlign w:val="top"/>
          </w:tcPr>
          <w:p>
            <w:pPr>
              <w:pStyle w:val="7"/>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sz w:val="21"/>
                <w:szCs w:val="21"/>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hAnsi="Arial" w:eastAsia="Arial" w:cs="Arial"/>
          <w:sz w:val="21"/>
          <w:szCs w:val="21"/>
        </w:rPr>
        <w:sectPr>
          <w:footerReference r:id="rId3" w:type="default"/>
          <w:pgSz w:w="12150" w:h="16990"/>
          <w:pgMar w:top="1444" w:right="1814" w:bottom="1475" w:left="1822" w:header="0" w:footer="1268" w:gutter="0"/>
          <w:cols w:space="720" w:num="1"/>
        </w:sect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12"/>
          <w:sz w:val="44"/>
          <w:szCs w:val="44"/>
        </w:rPr>
        <w:t>优秀法律服务产品申报承诺书</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Arial"/>
          <w:b w:val="0"/>
          <w:bCs w:val="0"/>
          <w:sz w:val="21"/>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本人及所在单位自愿参加服务新质生产力发展法律服务产品征集活动，承诺如下：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对法律服务产品的真实性、原创性负责，申报过程中提供的全部材料均真实有效、合法合规。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对所申报的法律服务产品拥有充分、完整、排他的著作权，没有剽窃他人作品、创意，侵犯他人知识产权或合法权益的情况。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同意司法行政部门、律师协会将该产品在相关会议、论坛、研讨等活动中展示、使用，并通过编印产品手册、公开宣传报道等方式进行宣传、推介。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承诺人签名：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所在单位签章：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pPr>
      <w:r>
        <w:rPr>
          <w:rFonts w:hint="eastAsia" w:ascii="仿宋_GB2312" w:hAnsi="仿宋_GB2312" w:eastAsia="仿宋_GB2312" w:cs="仿宋_GB2312"/>
          <w:sz w:val="32"/>
          <w:szCs w:val="32"/>
          <w:lang w:val="en-US" w:eastAsia="zh-CN"/>
        </w:rPr>
        <w:t>年     月    日</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2" w:lineRule="auto"/>
      <w:ind w:left="4307"/>
      <w:rPr>
        <w:rFonts w:ascii="宋体" w:hAnsi="宋体" w:eastAsia="宋体" w:cs="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98"/>
      <w:rPr>
        <w:rFonts w:ascii="宋体" w:hAnsi="宋体" w:eastAsia="宋体" w:cs="宋体"/>
        <w:sz w:val="21"/>
        <w:szCs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lNmY0ZGI4ZTlkMTY2MWU1NzUxZjYzYmYyNGUyNjcifQ=="/>
    <w:docVar w:name="KSO_WPS_MARK_KEY" w:val="0431ae9a-19d1-4afd-b699-d50d23ab3838"/>
  </w:docVars>
  <w:rsids>
    <w:rsidRoot w:val="175B6BDE"/>
    <w:rsid w:val="011B675B"/>
    <w:rsid w:val="175B6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3"/>
    <w:unhideWhenUsed/>
    <w:qFormat/>
    <w:uiPriority w:val="0"/>
    <w:pPr>
      <w:suppressAutoHyphens/>
      <w:ind w:firstLine="420" w:firstLineChars="200"/>
    </w:pPr>
    <w:rPr>
      <w:rFonts w:cs="Times New Roman"/>
      <w:szCs w:val="24"/>
    </w:rPr>
  </w:style>
  <w:style w:type="paragraph" w:styleId="3">
    <w:name w:val="index 5"/>
    <w:basedOn w:val="1"/>
    <w:next w:val="1"/>
    <w:qFormat/>
    <w:uiPriority w:val="0"/>
    <w:pPr>
      <w:ind w:left="1680"/>
    </w:pPr>
  </w:style>
  <w:style w:type="table" w:customStyle="1" w:styleId="6">
    <w:name w:val="Table Normal"/>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370</Words>
  <Characters>378</Characters>
  <Lines>0</Lines>
  <Paragraphs>0</Paragraphs>
  <TotalTime>2</TotalTime>
  <ScaleCrop>false</ScaleCrop>
  <LinksUpToDate>false</LinksUpToDate>
  <CharactersWithSpaces>426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2024-05-28T08:26:00Z</dcterms:created>
  <dc:creator>Administrator</dc:creator>
  <cp:lastModifiedBy>Administrator</cp:lastModifiedBy>
  <dcterms:modified xsi:type="dcterms:W3CDTF">2024-05-28T08:30:43Z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1E9661450EDE4D0EB32FB32989590C78_11</vt:lpwstr>
  </property>
</Properties>
</file>